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2D2C" w14:textId="1A1A9DBD" w:rsidR="00C15F00" w:rsidRPr="00515F0B" w:rsidRDefault="00D2447D" w:rsidP="00932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H&amp;S </w:t>
      </w:r>
      <w:proofErr w:type="spellStart"/>
      <w:r>
        <w:rPr>
          <w:b/>
          <w:sz w:val="32"/>
          <w:szCs w:val="32"/>
        </w:rPr>
        <w:t>Autoshot</w:t>
      </w:r>
      <w:proofErr w:type="spellEnd"/>
      <w:r>
        <w:rPr>
          <w:b/>
          <w:sz w:val="32"/>
          <w:szCs w:val="32"/>
        </w:rPr>
        <w:t xml:space="preserve"> HS</w:t>
      </w:r>
      <w:r w:rsidR="00A32C9F">
        <w:rPr>
          <w:b/>
          <w:sz w:val="32"/>
          <w:szCs w:val="32"/>
        </w:rPr>
        <w:t>S</w:t>
      </w:r>
      <w:r w:rsidR="000301F5">
        <w:rPr>
          <w:b/>
          <w:sz w:val="32"/>
          <w:szCs w:val="32"/>
        </w:rPr>
        <w:t>200</w:t>
      </w:r>
      <w:r w:rsidR="00D423FA">
        <w:rPr>
          <w:b/>
          <w:sz w:val="32"/>
          <w:szCs w:val="32"/>
        </w:rPr>
        <w:t xml:space="preserve"> </w:t>
      </w:r>
      <w:r w:rsidR="000C76B1">
        <w:rPr>
          <w:b/>
          <w:sz w:val="32"/>
          <w:szCs w:val="32"/>
        </w:rPr>
        <w:t>Synergic</w:t>
      </w:r>
      <w:r w:rsidR="00A75CE1">
        <w:rPr>
          <w:b/>
          <w:sz w:val="32"/>
          <w:szCs w:val="32"/>
        </w:rPr>
        <w:t xml:space="preserve"> </w:t>
      </w:r>
      <w:r w:rsidR="00A32C9F">
        <w:rPr>
          <w:b/>
          <w:sz w:val="32"/>
          <w:szCs w:val="32"/>
        </w:rPr>
        <w:t xml:space="preserve">“3-in-1” </w:t>
      </w:r>
      <w:r w:rsidR="00A75CE1">
        <w:rPr>
          <w:b/>
          <w:sz w:val="32"/>
          <w:szCs w:val="32"/>
        </w:rPr>
        <w:t>Welder</w:t>
      </w:r>
    </w:p>
    <w:p w14:paraId="4792CD72" w14:textId="77777777" w:rsidR="009327EB" w:rsidRPr="00515F0B" w:rsidRDefault="00A64EFA" w:rsidP="00932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A75CE1">
        <w:rPr>
          <w:b/>
          <w:sz w:val="32"/>
          <w:szCs w:val="32"/>
        </w:rPr>
        <w:t>0</w:t>
      </w:r>
      <w:r w:rsidR="009327EB" w:rsidRPr="00515F0B">
        <w:rPr>
          <w:b/>
          <w:sz w:val="32"/>
          <w:szCs w:val="32"/>
        </w:rPr>
        <w:t>-Amp</w:t>
      </w:r>
      <w:r w:rsidR="009134EC">
        <w:rPr>
          <w:b/>
          <w:sz w:val="32"/>
          <w:szCs w:val="32"/>
        </w:rPr>
        <w:t xml:space="preserve">, </w:t>
      </w:r>
      <w:r w:rsidR="00A75CE1">
        <w:rPr>
          <w:b/>
          <w:sz w:val="32"/>
          <w:szCs w:val="32"/>
        </w:rPr>
        <w:t>Capacity</w:t>
      </w:r>
      <w:r w:rsidR="00E21F2E">
        <w:rPr>
          <w:b/>
          <w:sz w:val="32"/>
          <w:szCs w:val="32"/>
        </w:rPr>
        <w:t xml:space="preserve"> 7/16</w:t>
      </w:r>
      <w:r w:rsidR="009134EC">
        <w:rPr>
          <w:b/>
          <w:sz w:val="32"/>
          <w:szCs w:val="32"/>
        </w:rPr>
        <w:t>”</w:t>
      </w:r>
      <w:r w:rsidR="00A75CE1">
        <w:rPr>
          <w:b/>
          <w:sz w:val="32"/>
          <w:szCs w:val="32"/>
        </w:rPr>
        <w:t xml:space="preserve"> </w:t>
      </w:r>
      <w:r w:rsidR="00285A53">
        <w:rPr>
          <w:b/>
          <w:sz w:val="32"/>
          <w:szCs w:val="32"/>
        </w:rPr>
        <w:t>(110</w:t>
      </w:r>
      <w:r w:rsidR="009327EB" w:rsidRPr="00515F0B">
        <w:rPr>
          <w:b/>
          <w:sz w:val="32"/>
          <w:szCs w:val="32"/>
        </w:rPr>
        <w:t>-240VAC)</w:t>
      </w:r>
    </w:p>
    <w:p w14:paraId="65E06DCC" w14:textId="77777777" w:rsidR="009327EB" w:rsidRDefault="009327EB" w:rsidP="009327EB">
      <w:pPr>
        <w:jc w:val="center"/>
        <w:rPr>
          <w:b/>
          <w:sz w:val="24"/>
          <w:szCs w:val="24"/>
        </w:rPr>
      </w:pPr>
    </w:p>
    <w:p w14:paraId="6DE10DB6" w14:textId="256C0761" w:rsidR="009327EB" w:rsidRPr="009327EB" w:rsidRDefault="00A32C9F" w:rsidP="009327E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C63CCF6" wp14:editId="0D2F2C73">
            <wp:extent cx="3722915" cy="3722915"/>
            <wp:effectExtent l="0" t="0" r="0" b="0"/>
            <wp:docPr id="859230859" name="Picture 1" descr="A welding machine with many par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30859" name="Picture 1" descr="A welding machine with many part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076" cy="375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00D1" w14:textId="77777777" w:rsidR="00C15F00" w:rsidRDefault="00C15F00" w:rsidP="00C15F00">
      <w:pPr>
        <w:rPr>
          <w:b/>
          <w:u w:val="single"/>
        </w:rPr>
      </w:pPr>
    </w:p>
    <w:p w14:paraId="12A43BF4" w14:textId="0AB92C34" w:rsidR="00C15F00" w:rsidRPr="003C32FF" w:rsidRDefault="00D2447D" w:rsidP="00C15F00">
      <w:pPr>
        <w:rPr>
          <w:b/>
          <w:u w:val="single"/>
        </w:rPr>
      </w:pPr>
      <w:r>
        <w:rPr>
          <w:b/>
          <w:u w:val="single"/>
        </w:rPr>
        <w:t>HS</w:t>
      </w:r>
      <w:r w:rsidR="00A32C9F">
        <w:rPr>
          <w:b/>
          <w:u w:val="single"/>
        </w:rPr>
        <w:t>S</w:t>
      </w:r>
      <w:r w:rsidR="000301F5">
        <w:rPr>
          <w:b/>
          <w:u w:val="single"/>
        </w:rPr>
        <w:t>200</w:t>
      </w:r>
      <w:r w:rsidR="00C73248">
        <w:rPr>
          <w:b/>
          <w:u w:val="single"/>
        </w:rPr>
        <w:t xml:space="preserve"> </w:t>
      </w:r>
      <w:r w:rsidR="00A32C9F">
        <w:rPr>
          <w:b/>
          <w:u w:val="single"/>
        </w:rPr>
        <w:t>–</w:t>
      </w:r>
      <w:r w:rsidR="00C73248">
        <w:rPr>
          <w:b/>
          <w:u w:val="single"/>
        </w:rPr>
        <w:t xml:space="preserve"> Synergic</w:t>
      </w:r>
      <w:r w:rsidR="00A32C9F">
        <w:rPr>
          <w:b/>
          <w:u w:val="single"/>
        </w:rPr>
        <w:t xml:space="preserve"> </w:t>
      </w:r>
      <w:r w:rsidR="00DE5CBB">
        <w:rPr>
          <w:b/>
          <w:u w:val="single"/>
        </w:rPr>
        <w:t xml:space="preserve">DC </w:t>
      </w:r>
      <w:proofErr w:type="spellStart"/>
      <w:r w:rsidR="00A32C9F">
        <w:rPr>
          <w:b/>
          <w:u w:val="single"/>
        </w:rPr>
        <w:t>MultiMig</w:t>
      </w:r>
      <w:proofErr w:type="spellEnd"/>
    </w:p>
    <w:p w14:paraId="419CB404" w14:textId="77777777" w:rsidR="00C15F00" w:rsidRDefault="00C15F00" w:rsidP="00C15F00"/>
    <w:p w14:paraId="33B2D605" w14:textId="6BBC459B" w:rsidR="00C15F00" w:rsidRDefault="00D2447D" w:rsidP="00C15F00">
      <w:r>
        <w:t>The model HS</w:t>
      </w:r>
      <w:r w:rsidR="00A32C9F">
        <w:t>S</w:t>
      </w:r>
      <w:r w:rsidR="00B022B2">
        <w:t>20</w:t>
      </w:r>
      <w:r w:rsidR="002B73C2">
        <w:t>0</w:t>
      </w:r>
      <w:r w:rsidR="00C15F00">
        <w:t xml:space="preserve"> is the</w:t>
      </w:r>
      <w:r w:rsidR="00CC1505">
        <w:t xml:space="preserve"> </w:t>
      </w:r>
      <w:r w:rsidR="00A32C9F">
        <w:t xml:space="preserve">Smart </w:t>
      </w:r>
      <w:r>
        <w:t>Multi</w:t>
      </w:r>
      <w:r w:rsidR="00A32C9F">
        <w:t>-</w:t>
      </w:r>
      <w:r>
        <w:t xml:space="preserve">Mig </w:t>
      </w:r>
      <w:r w:rsidR="00285A53">
        <w:t>choice of professionals</w:t>
      </w:r>
      <w:r>
        <w:t xml:space="preserve"> as the only unit to feature full </w:t>
      </w:r>
      <w:r w:rsidRPr="00D2447D">
        <w:rPr>
          <w:b/>
        </w:rPr>
        <w:t xml:space="preserve">Synergic </w:t>
      </w:r>
      <w:r>
        <w:t>welding capability</w:t>
      </w:r>
      <w:r w:rsidR="00C73248">
        <w:t xml:space="preserve"> </w:t>
      </w:r>
      <w:r w:rsidR="001A10C0">
        <w:t>o</w:t>
      </w:r>
      <w:r w:rsidR="00A32C9F">
        <w:t xml:space="preserve">n a </w:t>
      </w:r>
      <w:r w:rsidR="001A10C0">
        <w:t xml:space="preserve">DC </w:t>
      </w:r>
      <w:r w:rsidR="00DE5CBB">
        <w:t>M</w:t>
      </w:r>
      <w:r w:rsidR="00A32C9F">
        <w:t>ulti-</w:t>
      </w:r>
      <w:r w:rsidR="00DE5CBB">
        <w:t>M</w:t>
      </w:r>
      <w:r w:rsidR="00A32C9F">
        <w:t xml:space="preserve">ig welder with operator </w:t>
      </w:r>
      <w:r w:rsidR="00C73248">
        <w:t>setting on large LCD display.</w:t>
      </w:r>
      <w:r w:rsidR="00C15F00">
        <w:t xml:space="preserve"> It’s completely </w:t>
      </w:r>
      <w:r w:rsidR="00CC5920">
        <w:t>versatile wit</w:t>
      </w:r>
      <w:r w:rsidR="00DE5CBB">
        <w:t>h</w:t>
      </w:r>
      <w:r w:rsidR="00CC5920" w:rsidRPr="000301F5">
        <w:rPr>
          <w:b/>
          <w:i/>
        </w:rPr>
        <w:t xml:space="preserve"> </w:t>
      </w:r>
      <w:proofErr w:type="gramStart"/>
      <w:r w:rsidR="00CC5920" w:rsidRPr="000301F5">
        <w:rPr>
          <w:b/>
          <w:i/>
        </w:rPr>
        <w:t>110-24</w:t>
      </w:r>
      <w:r w:rsidR="00C15F00" w:rsidRPr="000301F5">
        <w:rPr>
          <w:b/>
          <w:i/>
        </w:rPr>
        <w:t>0 volt</w:t>
      </w:r>
      <w:proofErr w:type="gramEnd"/>
      <w:r w:rsidR="00C15F00" w:rsidRPr="000301F5">
        <w:rPr>
          <w:b/>
          <w:i/>
        </w:rPr>
        <w:t xml:space="preserve"> input</w:t>
      </w:r>
      <w:r w:rsidR="00C15F00">
        <w:t xml:space="preserve"> capability</w:t>
      </w:r>
      <w:r w:rsidR="00C73248">
        <w:t xml:space="preserve">, MIG and TIG switch </w:t>
      </w:r>
      <w:r w:rsidR="00A32C9F">
        <w:t>select</w:t>
      </w:r>
      <w:r w:rsidR="00C73248">
        <w:t xml:space="preserve"> operation with both torches connected at all times and no requirement to remove MIG wire.</w:t>
      </w:r>
      <w:r w:rsidR="00C15F00">
        <w:t xml:space="preserve"> </w:t>
      </w:r>
    </w:p>
    <w:p w14:paraId="6EC94C1D" w14:textId="77777777" w:rsidR="00C15F00" w:rsidRDefault="00C15F00" w:rsidP="00C15F00"/>
    <w:p w14:paraId="5C6E81E2" w14:textId="32161ADA" w:rsidR="00DE5CBB" w:rsidRDefault="00DE5CBB" w:rsidP="00DE5CBB">
      <w:proofErr w:type="gramStart"/>
      <w:r>
        <w:t>System</w:t>
      </w:r>
      <w:proofErr w:type="gramEnd"/>
      <w:r>
        <w:t xml:space="preserve"> features IGBT inverter power supply with 0.99 efficiency PFC dual voltage (115 &amp; 230 volt) input with a compact air-cooled cabinet with the highest duty-cycle rating in class. Operating features include LCD control panel, full synergic operation, infinitely variable output power from 30-200 amps, auto over-temp and over-voltage protection. In TIG mode, lift-arc start, ramp/slope, pulse, frequency, pre &amp; post gas select with foot pedal control. Arc electrode operation includes hot start &amp; arc force adjustment. Optional </w:t>
      </w:r>
      <w:r w:rsidRPr="00C73248">
        <w:rPr>
          <w:b/>
        </w:rPr>
        <w:t>aluminum spool gun</w:t>
      </w:r>
      <w:r>
        <w:t xml:space="preserve"> is available for plug-&amp;- go operation.</w:t>
      </w:r>
    </w:p>
    <w:p w14:paraId="4F9DB49E" w14:textId="77777777" w:rsidR="00C15F00" w:rsidRDefault="00C15F00" w:rsidP="00C15F00"/>
    <w:p w14:paraId="7026F2A7" w14:textId="65AA0EEA" w:rsidR="00247C67" w:rsidRDefault="00C73248" w:rsidP="00247C67">
      <w:r>
        <w:t>Package includes PFC power supply with LCD Screen</w:t>
      </w:r>
      <w:r w:rsidR="00247C67">
        <w:t xml:space="preserve">, </w:t>
      </w:r>
      <w:r w:rsidR="00D2447D">
        <w:t>HSL</w:t>
      </w:r>
      <w:r w:rsidR="00B022B2">
        <w:t xml:space="preserve">15 MIG gun, </w:t>
      </w:r>
      <w:r w:rsidR="00D2447D">
        <w:t>HS</w:t>
      </w:r>
      <w:r w:rsidR="00A32C9F">
        <w:t>T</w:t>
      </w:r>
      <w:r w:rsidR="00247C67">
        <w:t>17 TIG torch with quick-connect welding cable 12.5’, 200A work clamp with quick-connect welding cable 10’, 200-amp electrode holder with quick-connect welding cable 10’, foot pedal</w:t>
      </w:r>
      <w:r w:rsidR="000C76B1">
        <w:t xml:space="preserve"> control with</w:t>
      </w:r>
      <w:r w:rsidR="00247C67">
        <w:t xml:space="preserve"> direct-connect cable, 115-volt jump-power cord, dual-gauge gas regulator, AK-2 torch kit and operator manual.</w:t>
      </w:r>
    </w:p>
    <w:p w14:paraId="2137E808" w14:textId="77777777" w:rsidR="00C15F00" w:rsidRDefault="00C15F00" w:rsidP="00C15F00"/>
    <w:p w14:paraId="78CD3C04" w14:textId="77777777" w:rsidR="00613534" w:rsidRDefault="00613534" w:rsidP="003A2AD8">
      <w:r>
        <w:t>Input Power:    110-2</w:t>
      </w:r>
      <w:r w:rsidR="003A07E7">
        <w:t>40VAC Single-P 50/60 Hz</w:t>
      </w:r>
      <w:r w:rsidR="003A07E7">
        <w:tab/>
      </w:r>
      <w:r>
        <w:tab/>
      </w:r>
      <w:r>
        <w:tab/>
      </w:r>
      <w:r w:rsidR="00036117">
        <w:t>Output Power:</w:t>
      </w:r>
      <w:r w:rsidR="00036117">
        <w:tab/>
        <w:t>30</w:t>
      </w:r>
      <w:r w:rsidR="00285A53">
        <w:t>-20</w:t>
      </w:r>
      <w:r w:rsidR="003A07E7">
        <w:t>0 Amps (DCV)</w:t>
      </w:r>
      <w:r>
        <w:tab/>
      </w:r>
    </w:p>
    <w:p w14:paraId="74845FBC" w14:textId="77777777" w:rsidR="00C15F00" w:rsidRDefault="003A07E7" w:rsidP="003A2AD8">
      <w:r>
        <w:t>Input Current</w:t>
      </w:r>
      <w:r w:rsidR="00A7328B">
        <w:t xml:space="preserve">: </w:t>
      </w:r>
      <w:r w:rsidR="00285A53">
        <w:t xml:space="preserve"> 35</w:t>
      </w:r>
      <w:r>
        <w:t xml:space="preserve"> amps (Max. @ 208</w:t>
      </w:r>
      <w:r w:rsidR="00A7328B">
        <w:t>VAC)</w:t>
      </w:r>
      <w:r w:rsidR="003A2AD8">
        <w:tab/>
      </w:r>
      <w:r w:rsidR="00A7328B">
        <w:tab/>
      </w:r>
      <w:r w:rsidR="00D27C96">
        <w:tab/>
      </w:r>
      <w:r w:rsidR="00285A53" w:rsidRPr="000301F5">
        <w:rPr>
          <w:b/>
          <w:i/>
        </w:rPr>
        <w:t>Duty-Cycle:</w:t>
      </w:r>
      <w:r w:rsidR="00285A53" w:rsidRPr="000301F5">
        <w:rPr>
          <w:b/>
          <w:i/>
        </w:rPr>
        <w:tab/>
      </w:r>
      <w:r w:rsidR="00B022B2" w:rsidRPr="000301F5">
        <w:rPr>
          <w:b/>
          <w:i/>
        </w:rPr>
        <w:t>35</w:t>
      </w:r>
      <w:r w:rsidR="00285A53" w:rsidRPr="000301F5">
        <w:rPr>
          <w:b/>
          <w:i/>
        </w:rPr>
        <w:t>% @ 20</w:t>
      </w:r>
      <w:r w:rsidR="00FA284B" w:rsidRPr="000301F5">
        <w:rPr>
          <w:b/>
          <w:i/>
        </w:rPr>
        <w:t>0</w:t>
      </w:r>
      <w:r w:rsidR="00285A53" w:rsidRPr="000301F5">
        <w:rPr>
          <w:b/>
          <w:i/>
        </w:rPr>
        <w:t xml:space="preserve"> Amps</w:t>
      </w:r>
      <w:r w:rsidR="003A2AD8">
        <w:tab/>
      </w:r>
    </w:p>
    <w:p w14:paraId="155999EC" w14:textId="77777777" w:rsidR="00E837F1" w:rsidRDefault="00E837F1" w:rsidP="00701C3B">
      <w:r>
        <w:t xml:space="preserve">Dimensions: </w:t>
      </w:r>
      <w:r w:rsidR="00D27C96">
        <w:t xml:space="preserve">  </w:t>
      </w:r>
      <w:r w:rsidR="00A7328B">
        <w:t xml:space="preserve"> </w:t>
      </w:r>
      <w:r w:rsidR="00794E01">
        <w:t>21.62</w:t>
      </w:r>
      <w:r w:rsidR="00CC5920">
        <w:t xml:space="preserve">” x </w:t>
      </w:r>
      <w:r w:rsidR="00794E01">
        <w:t>8.43</w:t>
      </w:r>
      <w:r w:rsidR="00FA284B">
        <w:t xml:space="preserve">” </w:t>
      </w:r>
      <w:r w:rsidR="00794E01">
        <w:t>x 15.56” (550x214x395</w:t>
      </w:r>
      <w:r>
        <w:t>)</w:t>
      </w:r>
      <w:r w:rsidR="003A2AD8">
        <w:tab/>
      </w:r>
      <w:r w:rsidR="00D27C96">
        <w:tab/>
      </w:r>
      <w:r w:rsidR="003A2AD8">
        <w:t xml:space="preserve">Weight: </w:t>
      </w:r>
      <w:r w:rsidR="00A7328B">
        <w:t xml:space="preserve">        </w:t>
      </w:r>
      <w:r w:rsidR="00FA284B">
        <w:tab/>
      </w:r>
      <w:r w:rsidR="00794E01">
        <w:t>31 Lbs. (1</w:t>
      </w:r>
      <w:r w:rsidR="00285A53">
        <w:t>5</w:t>
      </w:r>
      <w:r w:rsidR="003A2AD8">
        <w:t xml:space="preserve"> Kg)</w:t>
      </w:r>
      <w:r w:rsidR="003A2AD8">
        <w:tab/>
      </w:r>
      <w:r w:rsidR="003A2AD8">
        <w:tab/>
      </w:r>
      <w:r w:rsidR="003A2AD8">
        <w:tab/>
      </w:r>
      <w:r w:rsidR="003A2AD8">
        <w:tab/>
      </w:r>
    </w:p>
    <w:p w14:paraId="2972B87F" w14:textId="77777777" w:rsidR="007F7C55" w:rsidRDefault="00111811">
      <w:r>
        <w:t>Shipping carton</w:t>
      </w:r>
      <w:r w:rsidR="00C15F00">
        <w:t xml:space="preserve">: </w:t>
      </w:r>
      <w:r w:rsidR="00285A53">
        <w:t>29</w:t>
      </w:r>
      <w:r w:rsidR="00176449">
        <w:t xml:space="preserve">.75” x </w:t>
      </w:r>
      <w:r w:rsidR="00285A53">
        <w:t>14.7</w:t>
      </w:r>
      <w:r w:rsidR="00C15F00">
        <w:t xml:space="preserve">5” </w:t>
      </w:r>
      <w:r w:rsidR="00285A53">
        <w:t>X 21.7</w:t>
      </w:r>
      <w:r w:rsidR="00176449">
        <w:t>5”</w:t>
      </w:r>
      <w:r w:rsidR="00D423FA">
        <w:tab/>
      </w:r>
      <w:r w:rsidR="00D423FA">
        <w:tab/>
      </w:r>
      <w:r w:rsidR="00D423FA">
        <w:tab/>
      </w:r>
      <w:r w:rsidR="00794E01">
        <w:t>Shipping weight: 52</w:t>
      </w:r>
      <w:r w:rsidR="00D423FA">
        <w:t xml:space="preserve"> Lbs.</w:t>
      </w:r>
    </w:p>
    <w:p w14:paraId="311C97BC" w14:textId="77777777" w:rsidR="00CC1505" w:rsidRDefault="00D423FA">
      <w:r>
        <w:t>Tungsten electrode: 1/16” (max.) DC Thoriated</w:t>
      </w:r>
      <w:r>
        <w:tab/>
      </w:r>
      <w:r>
        <w:tab/>
      </w:r>
      <w:r>
        <w:tab/>
        <w:t xml:space="preserve">Stick electrode: </w:t>
      </w:r>
      <w:r>
        <w:tab/>
        <w:t>3/16” (max.)</w:t>
      </w:r>
    </w:p>
    <w:p w14:paraId="72DA4E47" w14:textId="77777777" w:rsidR="00A552AC" w:rsidRPr="00E6243C" w:rsidRDefault="00A552AC" w:rsidP="00A552AC">
      <w:pPr>
        <w:rPr>
          <w:b/>
          <w:bCs/>
          <w:i/>
          <w:iCs/>
        </w:rPr>
      </w:pPr>
      <w:r w:rsidRPr="00E6243C">
        <w:rPr>
          <w:b/>
          <w:bCs/>
          <w:i/>
          <w:iCs/>
        </w:rPr>
        <w:lastRenderedPageBreak/>
        <w:t>Optional Accessories Include:</w:t>
      </w:r>
    </w:p>
    <w:p w14:paraId="3BF9ED68" w14:textId="77777777" w:rsidR="00A552AC" w:rsidRDefault="00A552AC" w:rsidP="00A552AC"/>
    <w:p w14:paraId="7E15931B" w14:textId="77777777" w:rsidR="00A552AC" w:rsidRDefault="00A552AC" w:rsidP="00A552AC">
      <w:pPr>
        <w:rPr>
          <w:b/>
          <w:bCs/>
        </w:rPr>
      </w:pPr>
      <w:r w:rsidRPr="00070D1A">
        <w:rPr>
          <w:b/>
          <w:bCs/>
        </w:rPr>
        <w:t>HSW-700</w:t>
      </w:r>
      <w:r>
        <w:rPr>
          <w:b/>
          <w:bCs/>
        </w:rPr>
        <w:t>0</w:t>
      </w:r>
      <w:r w:rsidRPr="00070D1A">
        <w:rPr>
          <w:b/>
          <w:bCs/>
        </w:rPr>
        <w:t>:</w:t>
      </w:r>
      <w:r>
        <w:t xml:space="preserve"> Machine cart, heavy-duty powder-coated steel with 3-shelves and gas cylinder support.</w:t>
      </w:r>
    </w:p>
    <w:p w14:paraId="1CB97B55" w14:textId="77777777" w:rsidR="00A552AC" w:rsidRDefault="00A552AC" w:rsidP="00A552AC">
      <w:r w:rsidRPr="00070D1A">
        <w:rPr>
          <w:b/>
          <w:bCs/>
        </w:rPr>
        <w:t>HSW-7009:</w:t>
      </w:r>
      <w:r>
        <w:t xml:space="preserve"> TIG foot pedal ON/OFF and output power control with direct-connect cable assembly 12.5 ft.</w:t>
      </w:r>
    </w:p>
    <w:p w14:paraId="12BD1D8F" w14:textId="77777777" w:rsidR="00A552AC" w:rsidRDefault="00A552AC" w:rsidP="00A552AC">
      <w:r w:rsidRPr="00070D1A">
        <w:rPr>
          <w:b/>
          <w:bCs/>
        </w:rPr>
        <w:t>HSW-7016:</w:t>
      </w:r>
      <w:r>
        <w:t xml:space="preserve"> TIG-17 torch, trigger and thumbwheel power control with direct-connect cable assembly 12.5 ft.</w:t>
      </w:r>
    </w:p>
    <w:p w14:paraId="7C23BAD5" w14:textId="77777777" w:rsidR="00A552AC" w:rsidRDefault="00A552AC" w:rsidP="00A552AC">
      <w:r w:rsidRPr="00070D1A">
        <w:rPr>
          <w:b/>
          <w:bCs/>
        </w:rPr>
        <w:t>HSW-7017:</w:t>
      </w:r>
      <w:r>
        <w:t xml:space="preserve"> TIG-17 torch, trigger control with direct-connect cable assembly 12.5 ft.</w:t>
      </w:r>
      <w:r>
        <w:tab/>
      </w:r>
      <w:r>
        <w:tab/>
      </w:r>
    </w:p>
    <w:p w14:paraId="01C36CF4" w14:textId="77777777" w:rsidR="00A552AC" w:rsidRDefault="00A552AC" w:rsidP="00A552AC">
      <w:r w:rsidRPr="00070D1A">
        <w:rPr>
          <w:b/>
          <w:bCs/>
        </w:rPr>
        <w:t>HSW-7019:</w:t>
      </w:r>
      <w:r>
        <w:t xml:space="preserve"> Arc electrode holder 200A with direct-connect cable assembly 12.5 ft.</w:t>
      </w:r>
    </w:p>
    <w:p w14:paraId="41376B96" w14:textId="77777777" w:rsidR="00A552AC" w:rsidRDefault="00A552AC" w:rsidP="00A552AC">
      <w:r w:rsidRPr="00070D1A">
        <w:rPr>
          <w:b/>
          <w:bCs/>
        </w:rPr>
        <w:t>HSW-7020:</w:t>
      </w:r>
      <w:r>
        <w:t xml:space="preserve"> Spool gun 220A for aluminum, silicone bronze or steel wire with direct-connect cable assembly 20 ft.</w:t>
      </w:r>
    </w:p>
    <w:p w14:paraId="7AECA164" w14:textId="77777777" w:rsidR="00A552AC" w:rsidRDefault="00A552AC" w:rsidP="00A552AC"/>
    <w:p w14:paraId="74D8CCEC" w14:textId="25EC7260" w:rsidR="00A552AC" w:rsidRPr="00A552AC" w:rsidRDefault="00A552AC" w:rsidP="00A552AC">
      <w:r>
        <w:rPr>
          <w:noProof/>
        </w:rPr>
        <w:drawing>
          <wp:anchor distT="0" distB="0" distL="114300" distR="114300" simplePos="0" relativeHeight="251659264" behindDoc="0" locked="0" layoutInCell="1" allowOverlap="1" wp14:anchorId="29482AAA" wp14:editId="50998723">
            <wp:simplePos x="0" y="0"/>
            <wp:positionH relativeFrom="margin">
              <wp:align>right</wp:align>
            </wp:positionH>
            <wp:positionV relativeFrom="margin">
              <wp:posOffset>7445920</wp:posOffset>
            </wp:positionV>
            <wp:extent cx="935990" cy="935990"/>
            <wp:effectExtent l="0" t="0" r="0" b="0"/>
            <wp:wrapSquare wrapText="bothSides"/>
            <wp:docPr id="980689526" name="Picture 8" descr="A welding torch with no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89526" name="Picture 8" descr="A welding torch with no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CE21937" wp14:editId="78EE221A">
            <wp:simplePos x="0" y="0"/>
            <wp:positionH relativeFrom="margin">
              <wp:posOffset>1240881</wp:posOffset>
            </wp:positionH>
            <wp:positionV relativeFrom="margin">
              <wp:posOffset>7807960</wp:posOffset>
            </wp:positionV>
            <wp:extent cx="641985" cy="527685"/>
            <wp:effectExtent l="0" t="0" r="5715" b="5715"/>
            <wp:wrapSquare wrapText="bothSides"/>
            <wp:docPr id="1884203434" name="Picture 4" descr="A black box with a c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03434" name="Picture 4" descr="A black box with a c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29F3874" wp14:editId="1145A178">
            <wp:simplePos x="0" y="0"/>
            <wp:positionH relativeFrom="margin">
              <wp:posOffset>2214880</wp:posOffset>
            </wp:positionH>
            <wp:positionV relativeFrom="margin">
              <wp:posOffset>7696200</wp:posOffset>
            </wp:positionV>
            <wp:extent cx="821690" cy="638175"/>
            <wp:effectExtent l="0" t="0" r="0" b="9525"/>
            <wp:wrapSquare wrapText="bothSides"/>
            <wp:docPr id="161040992" name="Picture 5" descr="A welding torch with no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0992" name="Picture 5" descr="A welding torch with nozz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503E94" wp14:editId="1C7D8045">
            <wp:simplePos x="0" y="0"/>
            <wp:positionH relativeFrom="margin">
              <wp:posOffset>3183618</wp:posOffset>
            </wp:positionH>
            <wp:positionV relativeFrom="margin">
              <wp:posOffset>7663543</wp:posOffset>
            </wp:positionV>
            <wp:extent cx="1028700" cy="707390"/>
            <wp:effectExtent l="0" t="0" r="0" b="0"/>
            <wp:wrapSquare wrapText="bothSides"/>
            <wp:docPr id="1019368497" name="Picture 6" descr="A welding torch with a blue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68497" name="Picture 6" descr="A welding torch with a blue hand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5AE9C01" wp14:editId="66A38A08">
            <wp:simplePos x="0" y="0"/>
            <wp:positionH relativeFrom="margin">
              <wp:posOffset>4296501</wp:posOffset>
            </wp:positionH>
            <wp:positionV relativeFrom="margin">
              <wp:posOffset>7730943</wp:posOffset>
            </wp:positionV>
            <wp:extent cx="988060" cy="549275"/>
            <wp:effectExtent l="0" t="0" r="2540" b="3175"/>
            <wp:wrapSquare wrapText="bothSides"/>
            <wp:docPr id="1151606955" name="Picture 7" descr="A black welding hose with a no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06955" name="Picture 7" descr="A black welding hose with a nozz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A7285" w14:textId="77777777" w:rsidR="00A552AC" w:rsidRPr="00E6243C" w:rsidRDefault="00A552AC" w:rsidP="00A552AC"/>
    <w:p w14:paraId="3FBA328D" w14:textId="77777777" w:rsidR="00A552AC" w:rsidRDefault="00A552AC"/>
    <w:p w14:paraId="51EC8FA7" w14:textId="77777777" w:rsidR="00A552AC" w:rsidRPr="004B0A62" w:rsidRDefault="00A552AC"/>
    <w:sectPr w:rsidR="00A552AC" w:rsidRPr="004B0A62" w:rsidSect="00A732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00"/>
    <w:rsid w:val="000301F5"/>
    <w:rsid w:val="00036117"/>
    <w:rsid w:val="00041DCB"/>
    <w:rsid w:val="000C76B1"/>
    <w:rsid w:val="00111811"/>
    <w:rsid w:val="00176449"/>
    <w:rsid w:val="001A10C0"/>
    <w:rsid w:val="00247C67"/>
    <w:rsid w:val="00285A53"/>
    <w:rsid w:val="002B73C2"/>
    <w:rsid w:val="00365096"/>
    <w:rsid w:val="003A07E7"/>
    <w:rsid w:val="003A2AD8"/>
    <w:rsid w:val="003A7BAA"/>
    <w:rsid w:val="003B746E"/>
    <w:rsid w:val="00475C7F"/>
    <w:rsid w:val="004B0A62"/>
    <w:rsid w:val="00515F0B"/>
    <w:rsid w:val="00555B34"/>
    <w:rsid w:val="00613534"/>
    <w:rsid w:val="00644A24"/>
    <w:rsid w:val="00701C3B"/>
    <w:rsid w:val="00721B81"/>
    <w:rsid w:val="00794E01"/>
    <w:rsid w:val="007B1629"/>
    <w:rsid w:val="007F7C55"/>
    <w:rsid w:val="008E620A"/>
    <w:rsid w:val="009134EC"/>
    <w:rsid w:val="009327EB"/>
    <w:rsid w:val="0095705F"/>
    <w:rsid w:val="009A19DA"/>
    <w:rsid w:val="00A129F3"/>
    <w:rsid w:val="00A32C9F"/>
    <w:rsid w:val="00A552AC"/>
    <w:rsid w:val="00A64EFA"/>
    <w:rsid w:val="00A7328B"/>
    <w:rsid w:val="00A75CE1"/>
    <w:rsid w:val="00B022B2"/>
    <w:rsid w:val="00C15F00"/>
    <w:rsid w:val="00C73248"/>
    <w:rsid w:val="00CC1505"/>
    <w:rsid w:val="00CC31E8"/>
    <w:rsid w:val="00CC5920"/>
    <w:rsid w:val="00D2447D"/>
    <w:rsid w:val="00D27C96"/>
    <w:rsid w:val="00D423FA"/>
    <w:rsid w:val="00D47929"/>
    <w:rsid w:val="00DA3084"/>
    <w:rsid w:val="00DA3F0F"/>
    <w:rsid w:val="00DD6813"/>
    <w:rsid w:val="00DE5CBB"/>
    <w:rsid w:val="00DF73FB"/>
    <w:rsid w:val="00E21F2E"/>
    <w:rsid w:val="00E829D8"/>
    <w:rsid w:val="00E837F1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4936"/>
  <w15:chartTrackingRefBased/>
  <w15:docId w15:val="{4BA33081-5415-4485-8F9E-66F8F8BB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F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President</cp:lastModifiedBy>
  <cp:revision>8</cp:revision>
  <cp:lastPrinted>2015-08-29T17:54:00Z</cp:lastPrinted>
  <dcterms:created xsi:type="dcterms:W3CDTF">2017-10-12T16:25:00Z</dcterms:created>
  <dcterms:modified xsi:type="dcterms:W3CDTF">2024-05-10T16:48:00Z</dcterms:modified>
</cp:coreProperties>
</file>